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C857" w14:textId="1DD150EE" w:rsidR="00B87D53" w:rsidRPr="00B87D53" w:rsidRDefault="00B87D53" w:rsidP="006141EF">
      <w:pPr>
        <w:jc w:val="center"/>
        <w:rPr>
          <w:b/>
          <w:bCs/>
        </w:rPr>
      </w:pPr>
      <w:r w:rsidRPr="00B87D53">
        <w:rPr>
          <w:b/>
          <w:bCs/>
        </w:rPr>
        <w:t xml:space="preserve">ДОКУМЕНТЫ, </w:t>
      </w:r>
      <w:r w:rsidR="00C67941" w:rsidRPr="006141EF">
        <w:rPr>
          <w:b/>
          <w:bCs/>
        </w:rPr>
        <w:t xml:space="preserve">ПОДТВЕРЖДАЮЩИЕ </w:t>
      </w:r>
      <w:r w:rsidRPr="00B87D53">
        <w:rPr>
          <w:b/>
          <w:bCs/>
        </w:rPr>
        <w:t>НА ПРОЕЗД</w:t>
      </w:r>
    </w:p>
    <w:p w14:paraId="47DE297B" w14:textId="1FB9BC28" w:rsidR="000C6F3B" w:rsidRDefault="00B87D53" w:rsidP="00B87D53">
      <w:pPr>
        <w:pStyle w:val="a7"/>
        <w:numPr>
          <w:ilvl w:val="0"/>
          <w:numId w:val="1"/>
        </w:numPr>
      </w:pPr>
      <w:r w:rsidRPr="00B87D53">
        <w:t>Ж/д</w:t>
      </w:r>
      <w:r>
        <w:t xml:space="preserve"> или авиабилеты (маршрутная квитанция), где указана стоимость проезда;</w:t>
      </w:r>
    </w:p>
    <w:p w14:paraId="7E664CE9" w14:textId="5196C2BD" w:rsidR="00B87D53" w:rsidRDefault="00B87D53" w:rsidP="00B87D53">
      <w:pPr>
        <w:pStyle w:val="a7"/>
        <w:numPr>
          <w:ilvl w:val="0"/>
          <w:numId w:val="1"/>
        </w:numPr>
      </w:pPr>
      <w:r>
        <w:t>Посадочные талоны на самолет. Обязательно наличие штампа о прохождении досмотра в аэропорту. Электронный посадочный талон без печати не гарантирует факт совершения вами перелета;</w:t>
      </w:r>
    </w:p>
    <w:p w14:paraId="2A21867B" w14:textId="337408CC" w:rsidR="00B87D53" w:rsidRDefault="00B87D53" w:rsidP="00B87D53">
      <w:pPr>
        <w:pStyle w:val="a7"/>
        <w:numPr>
          <w:ilvl w:val="0"/>
          <w:numId w:val="1"/>
        </w:numPr>
      </w:pPr>
      <w:r w:rsidRPr="00B87D53">
        <w:t xml:space="preserve">Чек с </w:t>
      </w:r>
      <w:proofErr w:type="spellStart"/>
      <w:r w:rsidRPr="00B87D53">
        <w:t>qr</w:t>
      </w:r>
      <w:proofErr w:type="spellEnd"/>
      <w:r w:rsidRPr="00B87D53">
        <w:t>-кодом о приобретении билетов.</w:t>
      </w:r>
      <w:r>
        <w:t xml:space="preserve"> </w:t>
      </w:r>
      <w:r w:rsidRPr="00B87D53">
        <w:t xml:space="preserve">Обязательно содержит </w:t>
      </w:r>
      <w:proofErr w:type="spellStart"/>
      <w:r w:rsidRPr="00B87D53">
        <w:t>qr</w:t>
      </w:r>
      <w:proofErr w:type="spellEnd"/>
      <w:r w:rsidRPr="00B87D53">
        <w:t>-код, с помощью</w:t>
      </w:r>
      <w:r>
        <w:t xml:space="preserve"> </w:t>
      </w:r>
      <w:r w:rsidRPr="00B87D53">
        <w:t>которого возможно</w:t>
      </w:r>
      <w:r>
        <w:t xml:space="preserve"> </w:t>
      </w:r>
      <w:r w:rsidRPr="00B87D53">
        <w:t>проверить чек на достоверность указанной в нем информации</w:t>
      </w:r>
      <w:r>
        <w:t>;</w:t>
      </w:r>
    </w:p>
    <w:p w14:paraId="62568998" w14:textId="77777777" w:rsidR="00B87D53" w:rsidRPr="00B87D53" w:rsidRDefault="00B87D53" w:rsidP="00B87D53">
      <w:pPr>
        <w:pStyle w:val="a7"/>
        <w:numPr>
          <w:ilvl w:val="0"/>
          <w:numId w:val="1"/>
        </w:numPr>
      </w:pPr>
      <w:r w:rsidRPr="00B87D53">
        <w:t>Выписка из личного кабинета банка о совершении операции.</w:t>
      </w:r>
    </w:p>
    <w:p w14:paraId="230E0D56" w14:textId="77777777" w:rsidR="00B87D53" w:rsidRDefault="00B87D53" w:rsidP="00B87D53">
      <w:pPr>
        <w:pStyle w:val="a7"/>
        <w:numPr>
          <w:ilvl w:val="0"/>
          <w:numId w:val="1"/>
        </w:numPr>
      </w:pPr>
      <w:r w:rsidRPr="00B87D53">
        <w:t>На выписке обязательно должны содержаться фамилия и имя</w:t>
      </w:r>
      <w:r>
        <w:t xml:space="preserve"> </w:t>
      </w:r>
      <w:r w:rsidRPr="00B87D53">
        <w:t>владельца карты, сумма операции и 4 последние цифры карты.</w:t>
      </w:r>
      <w:r>
        <w:t xml:space="preserve"> </w:t>
      </w:r>
      <w:r w:rsidRPr="00B87D53">
        <w:t>Если на выписке есть номер карты/счета и сумма операции,</w:t>
      </w:r>
      <w:r>
        <w:t xml:space="preserve"> </w:t>
      </w:r>
      <w:r w:rsidRPr="00B87D53">
        <w:t>но нет указания ее владельца, необходимо приложить реквизиты</w:t>
      </w:r>
      <w:r>
        <w:t xml:space="preserve"> </w:t>
      </w:r>
      <w:r w:rsidRPr="00B87D53">
        <w:t>карты.</w:t>
      </w:r>
    </w:p>
    <w:p w14:paraId="6B2201BD" w14:textId="77777777" w:rsidR="00B87D53" w:rsidRDefault="00B87D53" w:rsidP="00B87D53">
      <w:r>
        <w:t xml:space="preserve">Примечание* </w:t>
      </w:r>
    </w:p>
    <w:p w14:paraId="64D6C45E" w14:textId="681FD00F" w:rsidR="00B87D53" w:rsidRDefault="00B87D53" w:rsidP="00B87D53">
      <w:pPr>
        <w:pStyle w:val="a7"/>
        <w:numPr>
          <w:ilvl w:val="0"/>
          <w:numId w:val="3"/>
        </w:numPr>
      </w:pPr>
      <w:r w:rsidRPr="00B87D53">
        <w:t>страховка в ж/д поезде не подлежит возмещению</w:t>
      </w:r>
      <w:r>
        <w:t>;</w:t>
      </w:r>
    </w:p>
    <w:p w14:paraId="6507BFF2" w14:textId="50BEB525" w:rsidR="0064068A" w:rsidRDefault="0064068A" w:rsidP="0064068A">
      <w:pPr>
        <w:pStyle w:val="a7"/>
        <w:numPr>
          <w:ilvl w:val="0"/>
          <w:numId w:val="3"/>
        </w:numPr>
      </w:pPr>
      <w:r w:rsidRPr="0064068A">
        <w:t>не подлежат возмещению дополнительные услуги (например, выбор места, страховка, СМС-оповещение и т. д.)</w:t>
      </w:r>
    </w:p>
    <w:p w14:paraId="329C51AE" w14:textId="77777777" w:rsidR="00B87D53" w:rsidRPr="00B87D53" w:rsidRDefault="00B87D53" w:rsidP="00B87D5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  <w:sz w:val="22"/>
          <w:szCs w:val="22"/>
        </w:rPr>
      </w:pPr>
      <w:r w:rsidRPr="00B87D53">
        <w:rPr>
          <w:rFonts w:asciiTheme="minorHAnsi" w:hAnsiTheme="minorHAnsi" w:cstheme="minorHAnsi"/>
          <w:color w:val="0F1115"/>
          <w:sz w:val="22"/>
          <w:szCs w:val="22"/>
        </w:rPr>
        <w:t>При утере посадочного талона — </w:t>
      </w:r>
      <w:r w:rsidRPr="00B87D53">
        <w:rPr>
          <w:rStyle w:val="ac"/>
          <w:rFonts w:asciiTheme="minorHAnsi" w:eastAsiaTheme="majorEastAsia" w:hAnsiTheme="minorHAnsi" w:cstheme="minorHAnsi"/>
          <w:b w:val="0"/>
          <w:bCs w:val="0"/>
          <w:color w:val="0F1115"/>
          <w:sz w:val="22"/>
          <w:szCs w:val="22"/>
        </w:rPr>
        <w:t>официальная справка от авиакомпании</w:t>
      </w:r>
      <w:r w:rsidRPr="00B87D53">
        <w:rPr>
          <w:rFonts w:asciiTheme="minorHAnsi" w:hAnsiTheme="minorHAnsi" w:cstheme="minorHAnsi"/>
          <w:color w:val="0F1115"/>
          <w:sz w:val="22"/>
          <w:szCs w:val="22"/>
        </w:rPr>
        <w:t> о факте перелета.</w:t>
      </w:r>
    </w:p>
    <w:p w14:paraId="18BC1C97" w14:textId="77777777" w:rsidR="00C67941" w:rsidRDefault="006141EF" w:rsidP="00C67941">
      <w:pPr>
        <w:pStyle w:val="a7"/>
        <w:numPr>
          <w:ilvl w:val="0"/>
          <w:numId w:val="3"/>
        </w:numPr>
      </w:pPr>
      <w:r>
        <w:t>Д</w:t>
      </w:r>
      <w:r w:rsidRPr="006141EF">
        <w:t>ата формирования</w:t>
      </w:r>
      <w:r>
        <w:t xml:space="preserve"> РЖД</w:t>
      </w:r>
      <w:r w:rsidRPr="006141EF">
        <w:t xml:space="preserve"> билетов должна быть позже даты фактической поездки. Для этого их необходимо заново скачать из личного кабинета РЖД.</w:t>
      </w:r>
    </w:p>
    <w:p w14:paraId="34CAE4F4" w14:textId="7ED651B3" w:rsidR="00C67941" w:rsidRPr="00C275DF" w:rsidRDefault="00C67941" w:rsidP="00C67941">
      <w:pPr>
        <w:pStyle w:val="a7"/>
        <w:numPr>
          <w:ilvl w:val="0"/>
          <w:numId w:val="3"/>
        </w:numPr>
      </w:pPr>
      <w:r>
        <w:t xml:space="preserve">Если документ на иностранном языке, он </w:t>
      </w:r>
      <w:r w:rsidRPr="00C67941">
        <w:rPr>
          <w:rFonts w:cstheme="minorHAnsi"/>
          <w:color w:val="0F1115"/>
        </w:rPr>
        <w:t>должен иметь </w:t>
      </w:r>
      <w:r w:rsidRPr="00C67941">
        <w:rPr>
          <w:rStyle w:val="ac"/>
          <w:rFonts w:eastAsiaTheme="majorEastAsia" w:cstheme="minorHAnsi"/>
          <w:b w:val="0"/>
          <w:bCs w:val="0"/>
          <w:color w:val="0F1115"/>
        </w:rPr>
        <w:t>построчный перевод на русский язык</w:t>
      </w:r>
      <w:r>
        <w:rPr>
          <w:rStyle w:val="ac"/>
          <w:rFonts w:eastAsiaTheme="majorEastAsia" w:cstheme="minorHAnsi"/>
          <w:b w:val="0"/>
          <w:bCs w:val="0"/>
          <w:color w:val="0F1115"/>
        </w:rPr>
        <w:t xml:space="preserve"> без нотариального заверения</w:t>
      </w:r>
      <w:r w:rsidRPr="00C67941">
        <w:rPr>
          <w:rFonts w:cstheme="minorHAnsi"/>
          <w:color w:val="0F1115"/>
        </w:rPr>
        <w:t xml:space="preserve">. </w:t>
      </w:r>
    </w:p>
    <w:p w14:paraId="53A8D6F6" w14:textId="33A3C2EF" w:rsidR="00C275DF" w:rsidRPr="00C67941" w:rsidRDefault="00C275DF" w:rsidP="00C275DF">
      <w:pPr>
        <w:pStyle w:val="a7"/>
        <w:numPr>
          <w:ilvl w:val="0"/>
          <w:numId w:val="3"/>
        </w:numPr>
      </w:pPr>
      <w:r>
        <w:t>Если оплата  была произведена за наличный расчет выписка из банка не требуется.</w:t>
      </w:r>
    </w:p>
    <w:p w14:paraId="4CBF5867" w14:textId="77777777" w:rsidR="00C67941" w:rsidRDefault="00C67941" w:rsidP="00C67941">
      <w:pPr>
        <w:pStyle w:val="a7"/>
      </w:pPr>
    </w:p>
    <w:p w14:paraId="7A78799D" w14:textId="4E8F6F0D" w:rsidR="006141EF" w:rsidRPr="006141EF" w:rsidRDefault="006141EF" w:rsidP="006141EF">
      <w:pPr>
        <w:jc w:val="center"/>
        <w:rPr>
          <w:b/>
          <w:bCs/>
        </w:rPr>
      </w:pPr>
      <w:r w:rsidRPr="006141EF">
        <w:rPr>
          <w:b/>
          <w:bCs/>
        </w:rPr>
        <w:t>ДОКУМЕНТЫ, ПОДТВЕРЖДАЮЩИЕ РАСХОДЫ НА ПРОЖИВАНИЕ</w:t>
      </w:r>
    </w:p>
    <w:p w14:paraId="047CE5A6" w14:textId="77777777" w:rsidR="006141EF" w:rsidRDefault="006141EF" w:rsidP="006141EF">
      <w:pPr>
        <w:pStyle w:val="a7"/>
        <w:numPr>
          <w:ilvl w:val="0"/>
          <w:numId w:val="5"/>
        </w:numPr>
      </w:pPr>
      <w:r>
        <w:t>Документы о проживании (счет И акт ИЛИ подтверждение бронирования с соответствующего сайта И справка с “живой” печатью и подписью из гостиницы);</w:t>
      </w:r>
    </w:p>
    <w:p w14:paraId="76AA4AEA" w14:textId="77777777" w:rsidR="006141EF" w:rsidRDefault="006141EF" w:rsidP="006141EF">
      <w:pPr>
        <w:pStyle w:val="a7"/>
        <w:numPr>
          <w:ilvl w:val="0"/>
          <w:numId w:val="5"/>
        </w:numPr>
      </w:pPr>
      <w:r>
        <w:t xml:space="preserve">Чек с </w:t>
      </w:r>
      <w:proofErr w:type="spellStart"/>
      <w:r>
        <w:t>qr</w:t>
      </w:r>
      <w:proofErr w:type="spellEnd"/>
      <w:r>
        <w:t xml:space="preserve">-кодом об оплате проживания. Обязательно содержит </w:t>
      </w:r>
      <w:proofErr w:type="spellStart"/>
      <w:r>
        <w:t>qr</w:t>
      </w:r>
      <w:proofErr w:type="spellEnd"/>
      <w:r>
        <w:t xml:space="preserve">-код, с помощью которого возможно проверить чек на достоверность указанной в нем информации; </w:t>
      </w:r>
    </w:p>
    <w:p w14:paraId="6D171FE3" w14:textId="6431A05F" w:rsidR="006141EF" w:rsidRDefault="006141EF" w:rsidP="006141EF">
      <w:pPr>
        <w:pStyle w:val="a7"/>
        <w:numPr>
          <w:ilvl w:val="0"/>
          <w:numId w:val="5"/>
        </w:numPr>
      </w:pPr>
      <w:r>
        <w:t>Выписка из личного кабинета банка о совершении операции. На выписке обязательно должны содержаться фамилия и имя владельца карты, сумма операции и 4 последних цифры карты. Если на выписке есть номер карты/счета и сумма операции, но нет указания ее владельца, необходимо приложить реквизиты карты;</w:t>
      </w:r>
    </w:p>
    <w:p w14:paraId="4232B704" w14:textId="77777777" w:rsidR="0064068A" w:rsidRDefault="006141EF" w:rsidP="0064068A">
      <w:pPr>
        <w:pStyle w:val="a7"/>
        <w:numPr>
          <w:ilvl w:val="0"/>
          <w:numId w:val="5"/>
        </w:numPr>
      </w:pPr>
      <w:r w:rsidRPr="006141EF">
        <w:t>Если планируется наем жилого помещения у собственника,</w:t>
      </w:r>
      <w:r>
        <w:t xml:space="preserve"> </w:t>
      </w:r>
      <w:r w:rsidRPr="006141EF">
        <w:t>необходимо предоставить договор найма, заключенный в простой</w:t>
      </w:r>
      <w:r>
        <w:t xml:space="preserve"> </w:t>
      </w:r>
      <w:r w:rsidRPr="006141EF">
        <w:t>письменной форме, подписанный двумя сторонами – арендодателем</w:t>
      </w:r>
      <w:r>
        <w:t xml:space="preserve"> </w:t>
      </w:r>
      <w:r w:rsidRPr="006141EF">
        <w:t>и арендатором.</w:t>
      </w:r>
      <w:r>
        <w:t xml:space="preserve"> </w:t>
      </w:r>
      <w:r w:rsidR="0064068A">
        <w:t xml:space="preserve"> </w:t>
      </w:r>
      <w:r w:rsidR="0064068A">
        <w:br/>
      </w:r>
      <w:r w:rsidRPr="006141EF">
        <w:t>При составлении договора обязательно нужно указать паспортные</w:t>
      </w:r>
      <w:r>
        <w:t xml:space="preserve"> </w:t>
      </w:r>
      <w:r w:rsidRPr="006141EF">
        <w:t>данные двух сторон, адрес жилого помещения, документы,</w:t>
      </w:r>
      <w:r>
        <w:t xml:space="preserve"> </w:t>
      </w:r>
      <w:r w:rsidRPr="006141EF">
        <w:t>на основании которых владелец квартиры получил ее</w:t>
      </w:r>
      <w:r>
        <w:t xml:space="preserve"> </w:t>
      </w:r>
      <w:r w:rsidRPr="006141EF">
        <w:t>в собственность, сроки и порядок оплаты.</w:t>
      </w:r>
    </w:p>
    <w:p w14:paraId="28808AD4" w14:textId="77777777" w:rsidR="00C67941" w:rsidRDefault="00C67941" w:rsidP="00C67941">
      <w:r>
        <w:t xml:space="preserve">Примечание* </w:t>
      </w:r>
    </w:p>
    <w:p w14:paraId="49688FEE" w14:textId="2E770C09" w:rsidR="00C67941" w:rsidRDefault="00C67941" w:rsidP="00C67941">
      <w:pPr>
        <w:pStyle w:val="a7"/>
        <w:numPr>
          <w:ilvl w:val="0"/>
          <w:numId w:val="10"/>
        </w:numPr>
      </w:pPr>
      <w:r w:rsidRPr="00C67941">
        <w:t>Завтрак, ранний заезд и т.п. возмещению не подлежат.</w:t>
      </w:r>
    </w:p>
    <w:p w14:paraId="23D9A7C5" w14:textId="77777777" w:rsidR="00C67941" w:rsidRPr="00C67941" w:rsidRDefault="00C67941" w:rsidP="00C67941">
      <w:pPr>
        <w:pStyle w:val="a7"/>
        <w:numPr>
          <w:ilvl w:val="0"/>
          <w:numId w:val="10"/>
        </w:numPr>
      </w:pPr>
      <w:r>
        <w:t xml:space="preserve">Если документ на иностранном языке, он </w:t>
      </w:r>
      <w:r w:rsidRPr="00C67941">
        <w:rPr>
          <w:rFonts w:cstheme="minorHAnsi"/>
          <w:color w:val="0F1115"/>
        </w:rPr>
        <w:t>должен иметь </w:t>
      </w:r>
      <w:r w:rsidRPr="00C67941">
        <w:rPr>
          <w:rStyle w:val="ac"/>
          <w:rFonts w:eastAsiaTheme="majorEastAsia" w:cstheme="minorHAnsi"/>
          <w:b w:val="0"/>
          <w:bCs w:val="0"/>
          <w:color w:val="0F1115"/>
        </w:rPr>
        <w:t>построчный перевод на русский язык</w:t>
      </w:r>
      <w:r>
        <w:rPr>
          <w:rStyle w:val="ac"/>
          <w:rFonts w:eastAsiaTheme="majorEastAsia" w:cstheme="minorHAnsi"/>
          <w:b w:val="0"/>
          <w:bCs w:val="0"/>
          <w:color w:val="0F1115"/>
        </w:rPr>
        <w:t xml:space="preserve"> без нотариального заверения</w:t>
      </w:r>
      <w:r w:rsidRPr="00C67941">
        <w:rPr>
          <w:rFonts w:cstheme="minorHAnsi"/>
          <w:color w:val="0F1115"/>
        </w:rPr>
        <w:t xml:space="preserve">. </w:t>
      </w:r>
    </w:p>
    <w:p w14:paraId="5E061802" w14:textId="77777777" w:rsidR="00C67941" w:rsidRDefault="00C67941" w:rsidP="00C67941">
      <w:pPr>
        <w:pStyle w:val="a7"/>
      </w:pPr>
    </w:p>
    <w:p w14:paraId="615E4BE6" w14:textId="77777777" w:rsidR="0064068A" w:rsidRDefault="0064068A" w:rsidP="00C67941">
      <w:pPr>
        <w:ind w:left="360"/>
      </w:pPr>
    </w:p>
    <w:p w14:paraId="428D44F0" w14:textId="77777777" w:rsidR="00EE54AB" w:rsidRDefault="00EE54AB" w:rsidP="0064068A">
      <w:pPr>
        <w:jc w:val="center"/>
        <w:rPr>
          <w:b/>
          <w:bCs/>
        </w:rPr>
      </w:pPr>
    </w:p>
    <w:p w14:paraId="5DE36C8A" w14:textId="77AFD8BF" w:rsidR="0064068A" w:rsidRPr="0064068A" w:rsidRDefault="0064068A" w:rsidP="0064068A">
      <w:pPr>
        <w:jc w:val="center"/>
      </w:pPr>
      <w:r w:rsidRPr="0064068A">
        <w:rPr>
          <w:b/>
          <w:bCs/>
        </w:rPr>
        <w:lastRenderedPageBreak/>
        <w:t xml:space="preserve">ДОКУМЕНТЫ, ПОДТВЕРЖДАЮЩИЕ РАСХОДЫ НА </w:t>
      </w:r>
      <w:r w:rsidR="00EE54AB">
        <w:rPr>
          <w:b/>
          <w:bCs/>
        </w:rPr>
        <w:t>ОРГАНИЗАЦИОННЫЕ ВЗНОСЫ</w:t>
      </w:r>
    </w:p>
    <w:p w14:paraId="2C1FF4C2" w14:textId="2B9E0966" w:rsidR="006141EF" w:rsidRDefault="0064068A" w:rsidP="0064068A">
      <w:pPr>
        <w:pStyle w:val="a7"/>
        <w:numPr>
          <w:ilvl w:val="0"/>
          <w:numId w:val="7"/>
        </w:numPr>
      </w:pPr>
      <w:r>
        <w:t xml:space="preserve">Документ, подтверждающий стоимость </w:t>
      </w:r>
      <w:proofErr w:type="spellStart"/>
      <w:proofErr w:type="gramStart"/>
      <w:r>
        <w:t>орг.взноса</w:t>
      </w:r>
      <w:proofErr w:type="spellEnd"/>
      <w:proofErr w:type="gramEnd"/>
      <w:r>
        <w:t xml:space="preserve"> за участие в мероприятии (</w:t>
      </w:r>
      <w:r w:rsidRPr="0064068A">
        <w:t>счет с детализацией оказанных услуг или договор</w:t>
      </w:r>
      <w:r>
        <w:t>);</w:t>
      </w:r>
    </w:p>
    <w:p w14:paraId="4130F044" w14:textId="1F314E67" w:rsidR="0064068A" w:rsidRDefault="0064068A" w:rsidP="0064068A">
      <w:pPr>
        <w:pStyle w:val="a7"/>
        <w:numPr>
          <w:ilvl w:val="0"/>
          <w:numId w:val="7"/>
        </w:numPr>
      </w:pPr>
      <w:r>
        <w:t xml:space="preserve">Чек с </w:t>
      </w:r>
      <w:proofErr w:type="spellStart"/>
      <w:r>
        <w:t>qr</w:t>
      </w:r>
      <w:proofErr w:type="spellEnd"/>
      <w:r>
        <w:t xml:space="preserve">-кодом об оплате </w:t>
      </w:r>
      <w:proofErr w:type="spellStart"/>
      <w:proofErr w:type="gramStart"/>
      <w:r>
        <w:t>орг.взноса</w:t>
      </w:r>
      <w:proofErr w:type="spellEnd"/>
      <w:proofErr w:type="gramEnd"/>
      <w:r>
        <w:t xml:space="preserve">. Обязательно содержит </w:t>
      </w:r>
      <w:proofErr w:type="spellStart"/>
      <w:r>
        <w:t>qr</w:t>
      </w:r>
      <w:proofErr w:type="spellEnd"/>
      <w:r>
        <w:t>-код, с помощью которого возможно проверить чек на достоверность указанной в нем информации;</w:t>
      </w:r>
    </w:p>
    <w:p w14:paraId="38DC4E10" w14:textId="392218FA" w:rsidR="0064068A" w:rsidRDefault="0064068A" w:rsidP="0064068A">
      <w:pPr>
        <w:pStyle w:val="a7"/>
        <w:numPr>
          <w:ilvl w:val="0"/>
          <w:numId w:val="7"/>
        </w:numPr>
      </w:pPr>
      <w:r w:rsidRPr="0064068A">
        <w:t>Выписка из личного кабинета банка о совершении операции.</w:t>
      </w:r>
      <w:r>
        <w:t xml:space="preserve"> </w:t>
      </w:r>
      <w:r w:rsidRPr="0064068A">
        <w:t>На выписке обязательно должны содержаться фамилия и имя владельца</w:t>
      </w:r>
      <w:r>
        <w:t xml:space="preserve"> </w:t>
      </w:r>
      <w:r w:rsidRPr="0064068A">
        <w:t>карты, сумма операции и 4 последних цифры карты. Если на выписке</w:t>
      </w:r>
      <w:r>
        <w:t xml:space="preserve"> </w:t>
      </w:r>
      <w:r w:rsidRPr="0064068A">
        <w:t>есть номер карты/счета и сумма операции, но нет указания ее</w:t>
      </w:r>
      <w:r>
        <w:t xml:space="preserve"> </w:t>
      </w:r>
      <w:r w:rsidRPr="0064068A">
        <w:t>владельца, необходимо приложить реквизиты карты;</w:t>
      </w:r>
    </w:p>
    <w:p w14:paraId="64C9E18E" w14:textId="768117C1" w:rsidR="0064068A" w:rsidRDefault="0064068A" w:rsidP="00EE54AB">
      <w:pPr>
        <w:pStyle w:val="a7"/>
        <w:numPr>
          <w:ilvl w:val="0"/>
          <w:numId w:val="7"/>
        </w:numPr>
      </w:pPr>
      <w:r w:rsidRPr="0064068A">
        <w:t>Копия сертификата/ благодарности/ грамоты/ бейджа</w:t>
      </w:r>
      <w:r w:rsidR="00EE54AB">
        <w:t xml:space="preserve"> </w:t>
      </w:r>
      <w:r w:rsidRPr="0064068A">
        <w:t>с подтверждением вашего участия в данном мероприятии.</w:t>
      </w:r>
    </w:p>
    <w:p w14:paraId="0C339615" w14:textId="77777777" w:rsidR="00EE54AB" w:rsidRDefault="00EE54AB" w:rsidP="00EE54AB">
      <w:r>
        <w:t xml:space="preserve">Примечание* </w:t>
      </w:r>
    </w:p>
    <w:p w14:paraId="4076C28B" w14:textId="4371C8C9" w:rsidR="00EE54AB" w:rsidRDefault="00EE54AB" w:rsidP="00EE54AB">
      <w:pPr>
        <w:pStyle w:val="a7"/>
        <w:numPr>
          <w:ilvl w:val="0"/>
          <w:numId w:val="10"/>
        </w:numPr>
      </w:pPr>
      <w:r>
        <w:t>Д</w:t>
      </w:r>
      <w:r w:rsidRPr="00EE54AB">
        <w:t>ополнительные расходы, указанные в счете на оплату орг. взноса (например, участие в банкете, обед, ужин, экскурсии и т. д.) не возмещаются</w:t>
      </w:r>
    </w:p>
    <w:p w14:paraId="5E24FA08" w14:textId="399E10B9" w:rsidR="00EE54AB" w:rsidRPr="00C67941" w:rsidRDefault="00EE54AB" w:rsidP="00EE54AB">
      <w:pPr>
        <w:pStyle w:val="a7"/>
        <w:numPr>
          <w:ilvl w:val="0"/>
          <w:numId w:val="10"/>
        </w:numPr>
      </w:pPr>
      <w:r>
        <w:t xml:space="preserve">Если документ на иностранном языке, он </w:t>
      </w:r>
      <w:r w:rsidRPr="00C67941">
        <w:rPr>
          <w:rFonts w:cstheme="minorHAnsi"/>
          <w:color w:val="0F1115"/>
        </w:rPr>
        <w:t>должен иметь </w:t>
      </w:r>
      <w:r w:rsidRPr="00C67941">
        <w:rPr>
          <w:rStyle w:val="ac"/>
          <w:rFonts w:eastAsiaTheme="majorEastAsia" w:cstheme="minorHAnsi"/>
          <w:b w:val="0"/>
          <w:bCs w:val="0"/>
          <w:color w:val="0F1115"/>
        </w:rPr>
        <w:t>построчный перевод на русский язык</w:t>
      </w:r>
      <w:r>
        <w:rPr>
          <w:rStyle w:val="ac"/>
          <w:rFonts w:eastAsiaTheme="majorEastAsia" w:cstheme="minorHAnsi"/>
          <w:b w:val="0"/>
          <w:bCs w:val="0"/>
          <w:color w:val="0F1115"/>
        </w:rPr>
        <w:t xml:space="preserve"> без нотариального заверения</w:t>
      </w:r>
      <w:r w:rsidRPr="00C67941">
        <w:rPr>
          <w:rFonts w:cstheme="minorHAnsi"/>
          <w:color w:val="0F1115"/>
        </w:rPr>
        <w:t xml:space="preserve">. </w:t>
      </w:r>
      <w:r>
        <w:rPr>
          <w:rFonts w:cstheme="minorHAnsi"/>
          <w:color w:val="0F1115"/>
        </w:rPr>
        <w:br/>
      </w:r>
      <w:r>
        <w:rPr>
          <w:rFonts w:cstheme="minorHAnsi"/>
          <w:color w:val="0F1115"/>
        </w:rPr>
        <w:br/>
      </w:r>
    </w:p>
    <w:p w14:paraId="5284348E" w14:textId="25C93EE5" w:rsidR="00EE54AB" w:rsidRPr="0064068A" w:rsidRDefault="00EE54AB" w:rsidP="00EE54AB">
      <w:pPr>
        <w:jc w:val="center"/>
      </w:pPr>
      <w:r w:rsidRPr="00EE54AB">
        <w:rPr>
          <w:b/>
          <w:bCs/>
        </w:rPr>
        <w:t xml:space="preserve">ДОКУМЕНТЫ, ПОДТВЕРЖДАЮЩИЕ РАСХОДЫ НА </w:t>
      </w:r>
      <w:r>
        <w:rPr>
          <w:b/>
          <w:bCs/>
        </w:rPr>
        <w:t>ОБЯЗАТЕЛЬНУЮ МЕДИЦИНСКУЮ СТРАХОВКУ</w:t>
      </w:r>
    </w:p>
    <w:p w14:paraId="76070C8A" w14:textId="4BF2637A" w:rsidR="00EE54AB" w:rsidRDefault="00EE54AB" w:rsidP="00EE54AB">
      <w:pPr>
        <w:pStyle w:val="a7"/>
        <w:numPr>
          <w:ilvl w:val="0"/>
          <w:numId w:val="11"/>
        </w:numPr>
      </w:pPr>
      <w:r>
        <w:t>Д</w:t>
      </w:r>
      <w:r w:rsidRPr="00EE54AB">
        <w:t>оговор страхования, счет</w:t>
      </w:r>
      <w:r>
        <w:t>.</w:t>
      </w:r>
    </w:p>
    <w:p w14:paraId="06ACA1DF" w14:textId="042DA76B" w:rsidR="00EE54AB" w:rsidRDefault="00EE54AB" w:rsidP="00EE54AB">
      <w:pPr>
        <w:pStyle w:val="a7"/>
        <w:numPr>
          <w:ilvl w:val="0"/>
          <w:numId w:val="11"/>
        </w:numPr>
      </w:pPr>
      <w:r>
        <w:t>П</w:t>
      </w:r>
      <w:r w:rsidRPr="00EE54AB">
        <w:t>олис</w:t>
      </w:r>
    </w:p>
    <w:p w14:paraId="3F410148" w14:textId="77777777" w:rsidR="00034786" w:rsidRDefault="00034786" w:rsidP="00034786">
      <w:pPr>
        <w:pStyle w:val="a7"/>
        <w:numPr>
          <w:ilvl w:val="0"/>
          <w:numId w:val="11"/>
        </w:numPr>
      </w:pPr>
      <w:r>
        <w:t xml:space="preserve">Чек с </w:t>
      </w:r>
      <w:proofErr w:type="spellStart"/>
      <w:r>
        <w:t>qr</w:t>
      </w:r>
      <w:proofErr w:type="spellEnd"/>
      <w:r>
        <w:t xml:space="preserve">-кодом об оплате </w:t>
      </w:r>
      <w:proofErr w:type="spellStart"/>
      <w:proofErr w:type="gramStart"/>
      <w:r>
        <w:t>орг.взноса</w:t>
      </w:r>
      <w:proofErr w:type="spellEnd"/>
      <w:proofErr w:type="gramEnd"/>
      <w:r>
        <w:t xml:space="preserve">. Обязательно содержит </w:t>
      </w:r>
      <w:proofErr w:type="spellStart"/>
      <w:r>
        <w:t>qr</w:t>
      </w:r>
      <w:proofErr w:type="spellEnd"/>
      <w:r>
        <w:t>-код, с помощью которого возможно проверить чек на достоверность указанной в нем информации;</w:t>
      </w:r>
    </w:p>
    <w:p w14:paraId="5C26A3C8" w14:textId="77777777" w:rsidR="00034786" w:rsidRDefault="00034786" w:rsidP="00034786">
      <w:pPr>
        <w:pStyle w:val="a7"/>
        <w:numPr>
          <w:ilvl w:val="0"/>
          <w:numId w:val="11"/>
        </w:numPr>
      </w:pPr>
      <w:r w:rsidRPr="0064068A">
        <w:t>Выписка из личного кабинета банка о совершении операции.</w:t>
      </w:r>
      <w:r>
        <w:t xml:space="preserve"> </w:t>
      </w:r>
      <w:r w:rsidRPr="0064068A">
        <w:t>На выписке обязательно должны содержаться фамилия и имя владельца</w:t>
      </w:r>
      <w:r>
        <w:t xml:space="preserve"> </w:t>
      </w:r>
      <w:r w:rsidRPr="0064068A">
        <w:t>карты, сумма операции и 4 последних цифры карты. Если на выписке</w:t>
      </w:r>
      <w:r>
        <w:t xml:space="preserve"> </w:t>
      </w:r>
      <w:r w:rsidRPr="0064068A">
        <w:t>есть номер карты/счета и сумма операции, но нет указания ее</w:t>
      </w:r>
      <w:r>
        <w:t xml:space="preserve"> </w:t>
      </w:r>
      <w:r w:rsidRPr="0064068A">
        <w:t>владельца, необходимо приложить реквизиты карты;</w:t>
      </w:r>
    </w:p>
    <w:p w14:paraId="3EEDEA8E" w14:textId="77777777" w:rsidR="00034786" w:rsidRDefault="00034786" w:rsidP="00034786">
      <w:r>
        <w:t xml:space="preserve">Примечание* </w:t>
      </w:r>
    </w:p>
    <w:p w14:paraId="40DED292" w14:textId="6A7E3133" w:rsidR="00034786" w:rsidRDefault="00034786" w:rsidP="00034786">
      <w:pPr>
        <w:pStyle w:val="a7"/>
        <w:numPr>
          <w:ilvl w:val="0"/>
          <w:numId w:val="12"/>
        </w:numPr>
      </w:pPr>
      <w:r>
        <w:t>В</w:t>
      </w:r>
      <w:r w:rsidRPr="00034786">
        <w:t>озмещению подлежит только стоимость медицинской страховки на период поездки</w:t>
      </w:r>
    </w:p>
    <w:p w14:paraId="53D34831" w14:textId="77777777" w:rsidR="00034786" w:rsidRPr="00034786" w:rsidRDefault="00034786" w:rsidP="00034786">
      <w:pPr>
        <w:pStyle w:val="a7"/>
        <w:numPr>
          <w:ilvl w:val="0"/>
          <w:numId w:val="12"/>
        </w:numPr>
      </w:pPr>
      <w:r>
        <w:t xml:space="preserve">Если документ на иностранном языке, он </w:t>
      </w:r>
      <w:r w:rsidRPr="00C67941">
        <w:rPr>
          <w:rFonts w:cstheme="minorHAnsi"/>
          <w:color w:val="0F1115"/>
        </w:rPr>
        <w:t>должен иметь </w:t>
      </w:r>
      <w:r w:rsidRPr="00C67941">
        <w:rPr>
          <w:rStyle w:val="ac"/>
          <w:rFonts w:eastAsiaTheme="majorEastAsia" w:cstheme="minorHAnsi"/>
          <w:b w:val="0"/>
          <w:bCs w:val="0"/>
          <w:color w:val="0F1115"/>
        </w:rPr>
        <w:t>построчный перевод на русский язык</w:t>
      </w:r>
      <w:r>
        <w:rPr>
          <w:rStyle w:val="ac"/>
          <w:rFonts w:eastAsiaTheme="majorEastAsia" w:cstheme="minorHAnsi"/>
          <w:b w:val="0"/>
          <w:bCs w:val="0"/>
          <w:color w:val="0F1115"/>
        </w:rPr>
        <w:t xml:space="preserve"> без нотариального заверения</w:t>
      </w:r>
      <w:r w:rsidRPr="00C67941">
        <w:rPr>
          <w:rFonts w:cstheme="minorHAnsi"/>
          <w:color w:val="0F1115"/>
        </w:rPr>
        <w:t xml:space="preserve">. </w:t>
      </w:r>
    </w:p>
    <w:p w14:paraId="4A7398FD" w14:textId="77777777" w:rsidR="00034786" w:rsidRDefault="00034786" w:rsidP="00034786">
      <w:pPr>
        <w:jc w:val="center"/>
        <w:rPr>
          <w:b/>
          <w:bCs/>
        </w:rPr>
      </w:pPr>
    </w:p>
    <w:p w14:paraId="05AE2EF4" w14:textId="786D63C7" w:rsidR="00034786" w:rsidRDefault="00034786" w:rsidP="00034786">
      <w:pPr>
        <w:jc w:val="center"/>
        <w:rPr>
          <w:b/>
          <w:bCs/>
        </w:rPr>
      </w:pPr>
      <w:r w:rsidRPr="00034786">
        <w:rPr>
          <w:b/>
          <w:bCs/>
        </w:rPr>
        <w:t xml:space="preserve">ДОКУМЕНТЫ, ПОДТВЕРЖДАЮЩИЕ РАСХОДЫ НА </w:t>
      </w:r>
      <w:r>
        <w:rPr>
          <w:b/>
          <w:bCs/>
        </w:rPr>
        <w:t>ОФОРМЛЕНИЕ ВИЗЫ</w:t>
      </w:r>
    </w:p>
    <w:p w14:paraId="3B2D7804" w14:textId="6B2F7B7F" w:rsidR="00034786" w:rsidRDefault="00034786" w:rsidP="00034786">
      <w:pPr>
        <w:pStyle w:val="a7"/>
        <w:numPr>
          <w:ilvl w:val="0"/>
          <w:numId w:val="14"/>
        </w:numPr>
      </w:pPr>
      <w:r w:rsidRPr="00034786">
        <w:t>Скан страницы заграничного паспорта с визой;</w:t>
      </w:r>
    </w:p>
    <w:p w14:paraId="31653D64" w14:textId="07B8559D" w:rsidR="00034786" w:rsidRDefault="00034786" w:rsidP="00034786">
      <w:pPr>
        <w:pStyle w:val="a7"/>
        <w:numPr>
          <w:ilvl w:val="0"/>
          <w:numId w:val="14"/>
        </w:numPr>
      </w:pPr>
      <w:r>
        <w:t xml:space="preserve">Чек с </w:t>
      </w:r>
      <w:proofErr w:type="spellStart"/>
      <w:r>
        <w:t>qr</w:t>
      </w:r>
      <w:proofErr w:type="spellEnd"/>
      <w:r>
        <w:t xml:space="preserve">-кодом об оплате визы, предоставляемый визовым центром. Обязательно содержит </w:t>
      </w:r>
      <w:proofErr w:type="spellStart"/>
      <w:r>
        <w:t>qr</w:t>
      </w:r>
      <w:proofErr w:type="spellEnd"/>
      <w:r>
        <w:t>-код, с помощью которого возможно проверить чек на достоверность указанной в нем информации;</w:t>
      </w:r>
    </w:p>
    <w:p w14:paraId="199674EC" w14:textId="77777777" w:rsidR="00034786" w:rsidRDefault="00034786" w:rsidP="00034786">
      <w:pPr>
        <w:pStyle w:val="a7"/>
        <w:numPr>
          <w:ilvl w:val="0"/>
          <w:numId w:val="14"/>
        </w:numPr>
      </w:pPr>
      <w:r w:rsidRPr="0064068A">
        <w:t>Выписка из личного кабинета банка о совершении операции.</w:t>
      </w:r>
      <w:r>
        <w:t xml:space="preserve"> </w:t>
      </w:r>
      <w:r w:rsidRPr="0064068A">
        <w:t>На выписке обязательно должны содержаться фамилия и имя владельца</w:t>
      </w:r>
      <w:r>
        <w:t xml:space="preserve"> </w:t>
      </w:r>
      <w:r w:rsidRPr="0064068A">
        <w:t>карты, сумма операции и 4 последних цифры карты. Если на выписке</w:t>
      </w:r>
      <w:r>
        <w:t xml:space="preserve"> </w:t>
      </w:r>
      <w:r w:rsidRPr="0064068A">
        <w:t>есть номер карты/счета и сумма операции, но нет указания ее</w:t>
      </w:r>
      <w:r>
        <w:t xml:space="preserve"> </w:t>
      </w:r>
      <w:r w:rsidRPr="0064068A">
        <w:t>владельца, необходимо приложить реквизиты карты;</w:t>
      </w:r>
    </w:p>
    <w:p w14:paraId="7AD6D71D" w14:textId="247BFD75" w:rsidR="00034786" w:rsidRDefault="00034786" w:rsidP="00034786">
      <w:pPr>
        <w:pStyle w:val="a7"/>
        <w:numPr>
          <w:ilvl w:val="0"/>
          <w:numId w:val="14"/>
        </w:numPr>
      </w:pPr>
      <w:r>
        <w:t>Договор с визовым центром об оказании услуг по оформлению/получению/подготовки визы при наличии.</w:t>
      </w:r>
    </w:p>
    <w:p w14:paraId="77B8DCC5" w14:textId="77777777" w:rsidR="00034786" w:rsidRDefault="00034786" w:rsidP="00034786">
      <w:r>
        <w:t xml:space="preserve">Примечание* </w:t>
      </w:r>
    </w:p>
    <w:p w14:paraId="6778983F" w14:textId="3AB2C83F" w:rsidR="00034786" w:rsidRDefault="00034786" w:rsidP="00034786">
      <w:pPr>
        <w:pStyle w:val="a7"/>
        <w:numPr>
          <w:ilvl w:val="0"/>
          <w:numId w:val="15"/>
        </w:numPr>
      </w:pPr>
      <w:r>
        <w:t>В</w:t>
      </w:r>
      <w:r w:rsidRPr="00034786">
        <w:t>озмещению подлежат только обязательные консульские сборы</w:t>
      </w:r>
    </w:p>
    <w:p w14:paraId="448B2BB7" w14:textId="4E39487E" w:rsidR="00034786" w:rsidRDefault="00034786" w:rsidP="00034786">
      <w:pPr>
        <w:pStyle w:val="a7"/>
        <w:numPr>
          <w:ilvl w:val="0"/>
          <w:numId w:val="15"/>
        </w:numPr>
      </w:pPr>
      <w:r>
        <w:t>Д</w:t>
      </w:r>
      <w:r w:rsidRPr="00034786">
        <w:t>ополнительные услуги при оформлении визы (например, СМС-оповещение, копирование и сканирование документов, Прайм-Тайм сервис, встреча в визовом центре и т. д.) не возмещаются</w:t>
      </w:r>
    </w:p>
    <w:sectPr w:rsidR="0003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451"/>
    <w:multiLevelType w:val="multilevel"/>
    <w:tmpl w:val="5296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025A6"/>
    <w:multiLevelType w:val="hybridMultilevel"/>
    <w:tmpl w:val="1046B0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45E88"/>
    <w:multiLevelType w:val="hybridMultilevel"/>
    <w:tmpl w:val="9558D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865CA"/>
    <w:multiLevelType w:val="hybridMultilevel"/>
    <w:tmpl w:val="94D2C0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F6FEF"/>
    <w:multiLevelType w:val="hybridMultilevel"/>
    <w:tmpl w:val="D75EC9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B50F7"/>
    <w:multiLevelType w:val="hybridMultilevel"/>
    <w:tmpl w:val="A25C13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60DA1"/>
    <w:multiLevelType w:val="hybridMultilevel"/>
    <w:tmpl w:val="2CFE7B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953C1"/>
    <w:multiLevelType w:val="hybridMultilevel"/>
    <w:tmpl w:val="B51EC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C57FD"/>
    <w:multiLevelType w:val="hybridMultilevel"/>
    <w:tmpl w:val="8312B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37AF2"/>
    <w:multiLevelType w:val="multilevel"/>
    <w:tmpl w:val="F1AC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26146"/>
    <w:multiLevelType w:val="hybridMultilevel"/>
    <w:tmpl w:val="E69202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D0129"/>
    <w:multiLevelType w:val="hybridMultilevel"/>
    <w:tmpl w:val="9132C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230D9"/>
    <w:multiLevelType w:val="hybridMultilevel"/>
    <w:tmpl w:val="DDE42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D4B94"/>
    <w:multiLevelType w:val="hybridMultilevel"/>
    <w:tmpl w:val="733C5B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2B97E5F"/>
    <w:multiLevelType w:val="hybridMultilevel"/>
    <w:tmpl w:val="87682E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41755">
    <w:abstractNumId w:val="2"/>
  </w:num>
  <w:num w:numId="2" w16cid:durableId="1642075832">
    <w:abstractNumId w:val="6"/>
  </w:num>
  <w:num w:numId="3" w16cid:durableId="583101453">
    <w:abstractNumId w:val="14"/>
  </w:num>
  <w:num w:numId="4" w16cid:durableId="478232132">
    <w:abstractNumId w:val="0"/>
  </w:num>
  <w:num w:numId="5" w16cid:durableId="283002359">
    <w:abstractNumId w:val="11"/>
  </w:num>
  <w:num w:numId="6" w16cid:durableId="1279986744">
    <w:abstractNumId w:val="13"/>
  </w:num>
  <w:num w:numId="7" w16cid:durableId="1341472449">
    <w:abstractNumId w:val="8"/>
  </w:num>
  <w:num w:numId="8" w16cid:durableId="1028874643">
    <w:abstractNumId w:val="9"/>
  </w:num>
  <w:num w:numId="9" w16cid:durableId="1247886734">
    <w:abstractNumId w:val="4"/>
  </w:num>
  <w:num w:numId="10" w16cid:durableId="464739721">
    <w:abstractNumId w:val="1"/>
  </w:num>
  <w:num w:numId="11" w16cid:durableId="1734740437">
    <w:abstractNumId w:val="12"/>
  </w:num>
  <w:num w:numId="12" w16cid:durableId="348878263">
    <w:abstractNumId w:val="10"/>
  </w:num>
  <w:num w:numId="13" w16cid:durableId="858811546">
    <w:abstractNumId w:val="3"/>
  </w:num>
  <w:num w:numId="14" w16cid:durableId="210963447">
    <w:abstractNumId w:val="7"/>
  </w:num>
  <w:num w:numId="15" w16cid:durableId="631139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53"/>
    <w:rsid w:val="00034786"/>
    <w:rsid w:val="000C6F3B"/>
    <w:rsid w:val="006141EF"/>
    <w:rsid w:val="0064068A"/>
    <w:rsid w:val="00894A55"/>
    <w:rsid w:val="00B87D53"/>
    <w:rsid w:val="00C275DF"/>
    <w:rsid w:val="00C53085"/>
    <w:rsid w:val="00C67941"/>
    <w:rsid w:val="00C733FA"/>
    <w:rsid w:val="00DB1308"/>
    <w:rsid w:val="00E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E92C"/>
  <w15:chartTrackingRefBased/>
  <w15:docId w15:val="{D0FEE6A3-1EE4-400D-8B17-E7A09185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8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87D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D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D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D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D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D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7D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7D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7D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7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7D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7D53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B8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B87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Zukhro Sanginova</dc:creator>
  <cp:keywords/>
  <dc:description/>
  <cp:lastModifiedBy>Овсянникова Ольга Анатольевна</cp:lastModifiedBy>
  <cp:revision>2</cp:revision>
  <dcterms:created xsi:type="dcterms:W3CDTF">2026-06-18T08:52:00Z</dcterms:created>
  <dcterms:modified xsi:type="dcterms:W3CDTF">2026-06-18T08:52:00Z</dcterms:modified>
</cp:coreProperties>
</file>